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77777777"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以下のいずれか１以上に該当する場合は、業務実施体制が不適切であるものと判断する。</w:t>
            </w:r>
          </w:p>
          <w:p w14:paraId="080C6A07" w14:textId="77777777"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施設工事調査等共通仕様書１－１９－１]、秘密情報及び個人情報[調査等共通仕様書１－４９</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施設工事等調査等共通仕様書１－４７]の処理に係る部分のいずれかに該当する。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r w:rsidR="001D2B56" w14:paraId="10D2CB0E" w14:textId="77777777" w:rsidTr="008778BC">
        <w:tc>
          <w:tcPr>
            <w:tcW w:w="2263" w:type="dxa"/>
          </w:tcPr>
          <w:p w14:paraId="1260FBFA" w14:textId="77777777" w:rsidR="001D2B56" w:rsidRDefault="001D2B56" w:rsidP="00F60764">
            <w:pPr>
              <w:spacing w:line="0" w:lineRule="atLeast"/>
            </w:pPr>
            <w:r>
              <w:rPr>
                <w:rFonts w:hint="eastAsia"/>
              </w:rPr>
              <w:t>担当技術者</w:t>
            </w:r>
          </w:p>
        </w:tc>
        <w:tc>
          <w:tcPr>
            <w:tcW w:w="3374" w:type="dxa"/>
          </w:tcPr>
          <w:p w14:paraId="3E8B018B" w14:textId="77777777" w:rsidR="001D2B56" w:rsidRDefault="001D2B56" w:rsidP="00F60764">
            <w:pPr>
              <w:spacing w:line="0" w:lineRule="atLeast"/>
            </w:pPr>
          </w:p>
        </w:tc>
        <w:tc>
          <w:tcPr>
            <w:tcW w:w="2155" w:type="dxa"/>
          </w:tcPr>
          <w:p w14:paraId="75C7111A" w14:textId="77777777" w:rsidR="001D2B56" w:rsidRDefault="001D2B56" w:rsidP="00F60764">
            <w:pPr>
              <w:spacing w:line="0" w:lineRule="atLeast"/>
            </w:pPr>
          </w:p>
        </w:tc>
        <w:tc>
          <w:tcPr>
            <w:tcW w:w="2409" w:type="dxa"/>
          </w:tcPr>
          <w:p w14:paraId="70E809F4" w14:textId="77777777" w:rsidR="001D2B56" w:rsidRDefault="001D2B56" w:rsidP="00F60764">
            <w:pPr>
              <w:spacing w:line="0" w:lineRule="atLeast"/>
            </w:pPr>
          </w:p>
        </w:tc>
      </w:tr>
      <w:tr w:rsidR="001D2B56" w14:paraId="228C9371" w14:textId="77777777" w:rsidTr="008778BC">
        <w:tc>
          <w:tcPr>
            <w:tcW w:w="2263" w:type="dxa"/>
          </w:tcPr>
          <w:p w14:paraId="01C4A3D8" w14:textId="77777777" w:rsidR="001D2B56" w:rsidRDefault="001D2B56" w:rsidP="00F60764">
            <w:pPr>
              <w:spacing w:line="0" w:lineRule="atLeast"/>
            </w:pPr>
            <w:r>
              <w:rPr>
                <w:rFonts w:hint="eastAsia"/>
              </w:rPr>
              <w:t>担当技術者</w:t>
            </w:r>
          </w:p>
        </w:tc>
        <w:tc>
          <w:tcPr>
            <w:tcW w:w="3374" w:type="dxa"/>
          </w:tcPr>
          <w:p w14:paraId="55BD7583" w14:textId="77777777" w:rsidR="001D2B56" w:rsidRDefault="001D2B56" w:rsidP="00F60764">
            <w:pPr>
              <w:spacing w:line="0" w:lineRule="atLeast"/>
            </w:pPr>
          </w:p>
        </w:tc>
        <w:tc>
          <w:tcPr>
            <w:tcW w:w="2155" w:type="dxa"/>
          </w:tcPr>
          <w:p w14:paraId="60520E1C" w14:textId="77777777" w:rsidR="001D2B56" w:rsidRDefault="001D2B56" w:rsidP="00F60764">
            <w:pPr>
              <w:spacing w:line="0" w:lineRule="atLeast"/>
            </w:pPr>
          </w:p>
        </w:tc>
        <w:tc>
          <w:tcPr>
            <w:tcW w:w="2409" w:type="dxa"/>
          </w:tcPr>
          <w:p w14:paraId="46F43B1D" w14:textId="77777777" w:rsidR="001D2B56" w:rsidRDefault="001D2B56" w:rsidP="00F60764">
            <w:pPr>
              <w:spacing w:line="0" w:lineRule="atLeast"/>
            </w:pPr>
          </w:p>
        </w:tc>
      </w:tr>
      <w:tr w:rsidR="001D2B56" w14:paraId="1508E19F" w14:textId="77777777" w:rsidTr="008778BC">
        <w:tc>
          <w:tcPr>
            <w:tcW w:w="2263" w:type="dxa"/>
          </w:tcPr>
          <w:p w14:paraId="0601099B" w14:textId="77777777" w:rsidR="001D2B56" w:rsidRDefault="001D2B56" w:rsidP="00F60764">
            <w:pPr>
              <w:spacing w:line="0" w:lineRule="atLeast"/>
            </w:pPr>
            <w:r>
              <w:rPr>
                <w:rFonts w:hint="eastAsia"/>
              </w:rPr>
              <w:t>担当技術者</w:t>
            </w:r>
          </w:p>
        </w:tc>
        <w:tc>
          <w:tcPr>
            <w:tcW w:w="3374" w:type="dxa"/>
          </w:tcPr>
          <w:p w14:paraId="7DAD1CC2" w14:textId="77777777" w:rsidR="001D2B56" w:rsidRDefault="001D2B56" w:rsidP="00F60764">
            <w:pPr>
              <w:spacing w:line="0" w:lineRule="atLeast"/>
            </w:pPr>
          </w:p>
        </w:tc>
        <w:tc>
          <w:tcPr>
            <w:tcW w:w="2155" w:type="dxa"/>
          </w:tcPr>
          <w:p w14:paraId="75353396" w14:textId="77777777" w:rsidR="001D2B56" w:rsidRDefault="001D2B56" w:rsidP="00F60764">
            <w:pPr>
              <w:spacing w:line="0" w:lineRule="atLeast"/>
            </w:pPr>
          </w:p>
        </w:tc>
        <w:tc>
          <w:tcPr>
            <w:tcW w:w="2409" w:type="dxa"/>
          </w:tcPr>
          <w:p w14:paraId="1508FE1A" w14:textId="77777777" w:rsidR="001D2B56" w:rsidRDefault="001D2B56" w:rsidP="00F60764">
            <w:pPr>
              <w:spacing w:line="0" w:lineRule="atLeast"/>
            </w:pPr>
          </w:p>
        </w:tc>
      </w:tr>
    </w:tbl>
    <w:p w14:paraId="10C450C1" w14:textId="2CF0CD31"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場合又は特記仕様書</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1A63D6C7"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に該当する場合又は特記仕様書</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77777777"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7777777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1CC25786">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7"/>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208693269">
    <w:abstractNumId w:val="8"/>
  </w:num>
  <w:num w:numId="2" w16cid:durableId="460533431">
    <w:abstractNumId w:val="10"/>
  </w:num>
  <w:num w:numId="3" w16cid:durableId="330260721">
    <w:abstractNumId w:val="4"/>
  </w:num>
  <w:num w:numId="4" w16cid:durableId="1248464484">
    <w:abstractNumId w:val="12"/>
  </w:num>
  <w:num w:numId="5" w16cid:durableId="935870947">
    <w:abstractNumId w:val="3"/>
  </w:num>
  <w:num w:numId="6" w16cid:durableId="463734875">
    <w:abstractNumId w:val="2"/>
  </w:num>
  <w:num w:numId="7" w16cid:durableId="492330807">
    <w:abstractNumId w:val="7"/>
  </w:num>
  <w:num w:numId="8" w16cid:durableId="826287667">
    <w:abstractNumId w:val="0"/>
  </w:num>
  <w:num w:numId="9" w16cid:durableId="1358894317">
    <w:abstractNumId w:val="11"/>
  </w:num>
  <w:num w:numId="10" w16cid:durableId="984041177">
    <w:abstractNumId w:val="5"/>
  </w:num>
  <w:num w:numId="11" w16cid:durableId="553078099">
    <w:abstractNumId w:val="13"/>
  </w:num>
  <w:num w:numId="12" w16cid:durableId="463357146">
    <w:abstractNumId w:val="1"/>
  </w:num>
  <w:num w:numId="13" w16cid:durableId="1348020260">
    <w:abstractNumId w:val="15"/>
  </w:num>
  <w:num w:numId="14" w16cid:durableId="1297103056">
    <w:abstractNumId w:val="9"/>
  </w:num>
  <w:num w:numId="15" w16cid:durableId="1886335888">
    <w:abstractNumId w:val="14"/>
  </w:num>
  <w:num w:numId="16" w16cid:durableId="118000067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89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3706A"/>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A681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051"/>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2024-05-17T07:44:00Z</dcterms:created>
  <dcterms:modified xsi:type="dcterms:W3CDTF">2024-07-10T01:57:00Z</dcterms:modified>
</cp:coreProperties>
</file>